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49" w:rsidRDefault="00BC471A" w:rsidP="005E7A49">
      <w:pPr>
        <w:shd w:val="clear" w:color="auto" w:fill="FFFFFF"/>
        <w:spacing w:after="0" w:line="240" w:lineRule="auto"/>
        <w:ind w:left="-1134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819900" cy="9282946"/>
            <wp:effectExtent l="19050" t="0" r="0" b="0"/>
            <wp:docPr id="2" name="Рисунок 1" descr="C:\Users\Александр\Desktop\120на САЙТ\ПРИКАЗ О ВНУТ.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20на САЙТ\ПРИКАЗ О ВНУТ.КОНТРОЛ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28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184" w:rsidRPr="00D46D7D" w:rsidRDefault="00BC471A" w:rsidP="005E7A4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638925" cy="8930047"/>
            <wp:effectExtent l="19050" t="0" r="9525" b="0"/>
            <wp:docPr id="3" name="Рисунок 1" descr="C:\Users\Александр\Desktop\2024 КОПИИ\ПОЛОЖЕНИЯ О ВНУТ.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2024 КОПИИ\ПОЛОЖЕНИЯ О ВНУТ.КОНТРОЛ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93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D7D" w:rsidRPr="00D46D7D">
        <w:rPr>
          <w:rStyle w:val="fontstyle01"/>
          <w:b w:val="0"/>
          <w:sz w:val="26"/>
          <w:szCs w:val="26"/>
        </w:rPr>
        <w:t xml:space="preserve">нормативно- правовыми актами, изданными Министерством образования Российской </w:t>
      </w:r>
      <w:r w:rsidR="00D46D7D" w:rsidRPr="00D46D7D">
        <w:rPr>
          <w:rStyle w:val="fontstyle01"/>
          <w:b w:val="0"/>
          <w:sz w:val="26"/>
          <w:szCs w:val="26"/>
        </w:rPr>
        <w:lastRenderedPageBreak/>
        <w:t>Федерации</w:t>
      </w:r>
      <w:proofErr w:type="gramStart"/>
      <w:r w:rsidR="00D46D7D" w:rsidRPr="00D46D7D">
        <w:rPr>
          <w:rStyle w:val="fontstyle01"/>
          <w:b w:val="0"/>
          <w:sz w:val="26"/>
          <w:szCs w:val="26"/>
        </w:rPr>
        <w:t>,о</w:t>
      </w:r>
      <w:proofErr w:type="gramEnd"/>
      <w:r w:rsidR="00D46D7D" w:rsidRPr="00D46D7D">
        <w:rPr>
          <w:rStyle w:val="fontstyle01"/>
          <w:b w:val="0"/>
          <w:sz w:val="26"/>
          <w:szCs w:val="26"/>
        </w:rPr>
        <w:t>рганами местного самоуправления и муниципальными органами управления, ихлокальными актами, Уставом детского сада</w:t>
      </w:r>
    </w:p>
    <w:p w:rsidR="00C17184" w:rsidRPr="00D46D7D" w:rsidRDefault="0018776C" w:rsidP="005E7A4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r w:rsidR="003C0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Внутренний контроль – главный источник ин</w:t>
      </w:r>
      <w:r w:rsidR="00CD3C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формации для анализа состояния </w:t>
      </w:r>
      <w:r w:rsidR="003C0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процесса</w:t>
      </w:r>
      <w:r w:rsidR="00CD3C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основных результатов деятельности ДОУ. Под внутренним контролем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</w:t>
      </w:r>
      <w:r w:rsidR="00CA0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вовых актов РФ, субъекта РФ, </w:t>
      </w:r>
      <w:r w:rsidR="00CD3C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муниципалитета в области образования</w:t>
      </w:r>
      <w:r w:rsidR="00591C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изучения последствий </w:t>
      </w:r>
      <w:r w:rsidR="00F34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принятых управленческих </w:t>
      </w:r>
      <w:bookmarkStart w:id="0" w:name="_GoBack"/>
      <w:bookmarkEnd w:id="0"/>
      <w:r w:rsidR="00CD3C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решений в ДОУ, 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и тарифно-квалификационными характеристиками и Профессиональными стандартами.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 w:right="54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D46D7D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>2. Основные цели, задачи и функции внутреннего контроля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Внутренний контроль в ДОУ проводится в целях: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 законодательства Российской Федерации в области образования;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принципов государственной политики в области образования;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 прав и свобод участников воспитательно-образовательного процесса;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 конституционного права граждан на образование;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 Федерального государственного образовательного стандарта дошкольного образования (ФГОС ДО);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эффективности результатов воспитательно-образовательного процесса;</w:t>
      </w:r>
    </w:p>
    <w:p w:rsidR="00086DF6" w:rsidRPr="00086DF6" w:rsidRDefault="00086DF6" w:rsidP="00086DF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анализа и прогнозирования тенденций развития образовательного процесса.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 w:right="54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2.2. 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u w:val="single"/>
          <w:lang w:eastAsia="ru-RU"/>
        </w:rPr>
        <w:t>Основными задачами контроля являются: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проверка деятельности участников образовательного процесса по реализации государственной политики в области образования;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причин, лежащих в основе нарушений, принятии мер по их предупреждению;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инструктирование должностных лиц ДОУ по вопросам применения действующих в образовании норм и правил;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воспитательно-образовательного процесса, разработка на этой основе предложений по устранению негативных тенденций и распространение педагогического опыта;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выявление ценного положительного опыта работы для последующей его трансляции;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результатов реализации приказов и распоряжений в дошкольном образовательном учреждении;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086DF6" w:rsidRPr="00086DF6" w:rsidRDefault="00086DF6" w:rsidP="00086DF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оказание методической помощи педагогическим работникам детского сада в процессе контроля.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2.3. 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u w:val="single"/>
          <w:shd w:val="clear" w:color="auto" w:fill="FFFFFF"/>
          <w:lang w:eastAsia="ru-RU"/>
        </w:rPr>
        <w:t>Основными функциями внутреннего контроля в дошкольном образовательном учреждении являются:</w:t>
      </w:r>
    </w:p>
    <w:p w:rsidR="00086DF6" w:rsidRPr="00086DF6" w:rsidRDefault="00086DF6" w:rsidP="00086DF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информационно-аналитическая;</w:t>
      </w:r>
    </w:p>
    <w:p w:rsidR="00086DF6" w:rsidRPr="00086DF6" w:rsidRDefault="00086DF6" w:rsidP="00086DF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контрольно-диагностическая;</w:t>
      </w:r>
    </w:p>
    <w:p w:rsidR="00086DF6" w:rsidRPr="00086DF6" w:rsidRDefault="00086DF6" w:rsidP="00086DF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коррективно-регулятивная;</w:t>
      </w:r>
    </w:p>
    <w:p w:rsidR="00086DF6" w:rsidRPr="00086DF6" w:rsidRDefault="00086DF6" w:rsidP="00086DF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стимулирующая;</w:t>
      </w:r>
    </w:p>
    <w:p w:rsidR="00086DF6" w:rsidRPr="00086DF6" w:rsidRDefault="00086DF6" w:rsidP="00086DF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методическая;</w:t>
      </w:r>
    </w:p>
    <w:p w:rsidR="00086DF6" w:rsidRPr="00086DF6" w:rsidRDefault="00086DF6" w:rsidP="00086DF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рефлексивно-аналитическая.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D46D7D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shd w:val="clear" w:color="auto" w:fill="FFFFFF"/>
          <w:lang w:eastAsia="ru-RU"/>
        </w:rPr>
        <w:t>3. Содержание внутреннего контроля в ДОУ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Объектами внутреннего контроля являются:</w:t>
      </w:r>
    </w:p>
    <w:p w:rsidR="00086DF6" w:rsidRPr="00086DF6" w:rsidRDefault="00086DF6" w:rsidP="00086DF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процессы, протекающие в ДОУ (образовательный, управленческий, обеспечивающий, инновационный);</w:t>
      </w:r>
    </w:p>
    <w:p w:rsidR="00086DF6" w:rsidRPr="00086DF6" w:rsidRDefault="00086DF6" w:rsidP="00086DF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деятельность педагогических и иных работников дошкольного образовательного учреждения;</w:t>
      </w:r>
    </w:p>
    <w:p w:rsidR="00086DF6" w:rsidRPr="00086DF6" w:rsidRDefault="00086DF6" w:rsidP="00086DF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работа структурных подразделений детского сада;</w:t>
      </w:r>
    </w:p>
    <w:p w:rsidR="00086DF6" w:rsidRPr="00086DF6" w:rsidRDefault="00086DF6" w:rsidP="00086DF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связи дошкольного образовательного учреждения с внешней средой;</w:t>
      </w:r>
    </w:p>
    <w:p w:rsidR="00086DF6" w:rsidRPr="00086DF6" w:rsidRDefault="00086DF6" w:rsidP="00086DF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086DF6" w:rsidRPr="00086DF6" w:rsidRDefault="00086DF6" w:rsidP="00086DF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занятия с воспитанниками и различные мероприятия;</w:t>
      </w:r>
    </w:p>
    <w:p w:rsidR="00086DF6" w:rsidRPr="00086DF6" w:rsidRDefault="00086DF6" w:rsidP="00086DF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документальные материалы и др.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3.2. Заведующий ДОУ, заместитель заведующего по УВР или эксперты вправе осуществлять внутренний контроль результатов деятельности работников по вопросам: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соблюдения законодательства Российской Федерации в области образования;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осуществления государственной политики в области образования;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использования финансовых и материальных средств в соответствии с нормативами;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использования методического обеспечения в образовательном процессе;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реализации утвержденных образовательных программ и учебного плана, соблюдения утвержденного учебного графика;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режима дня, расписания образовательной деятельности.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соблюдения порядка проведения мониторинга образовательной деятельности;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организация питания и медицинских услуг в целях охраны и укрепления здоровья воспитанников и работников детского сада;</w:t>
      </w:r>
    </w:p>
    <w:p w:rsidR="00086DF6" w:rsidRPr="00086DF6" w:rsidRDefault="00086DF6" w:rsidP="00086DF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другим вопросам в рамках компетенции заведующего дошкольным образовательным учреждением.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3.3. 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u w:val="single"/>
          <w:shd w:val="clear" w:color="auto" w:fill="FFFFFF"/>
          <w:lang w:eastAsia="ru-RU"/>
        </w:rPr>
        <w:t>При оценке деятельности педагогического работника в ходе внутреннего контроля в ДОУ учитывается: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выполнение образовательных программ в полном объеме (планирование образовательной деятельности);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уровень знаний, умений, навыков по образовательным областям;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степень самостоятельности детей;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учет индивидуальных особенностей и способностей детей в образовательном процессе;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совместная деятельность педагога и ребенка: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наличие положительного эмоционального микроклимата;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умение корректировать свою деятельность;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умение обобщать свой опыт;</w:t>
      </w:r>
    </w:p>
    <w:p w:rsidR="00086DF6" w:rsidRPr="00086DF6" w:rsidRDefault="00086DF6" w:rsidP="00086DF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умение составлять и реализовывать план своего развития.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64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Организационные формы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и методы контроля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64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</w:t>
      </w:r>
      <w:r w:rsidRPr="00EE653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Внутренний контроль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64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64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образовательного процесса,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1020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4.4. 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:rsidR="00086DF6" w:rsidRPr="00086DF6" w:rsidRDefault="00086DF6" w:rsidP="00086DF6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086DF6" w:rsidRPr="00086DF6" w:rsidRDefault="00086DF6" w:rsidP="00086DF6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086DF6" w:rsidRPr="00086DF6" w:rsidRDefault="00086DF6" w:rsidP="00086DF6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086DF6" w:rsidRPr="00086DF6" w:rsidRDefault="00086DF6" w:rsidP="00086DF6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самоконтроль, взаимоконтроль;</w:t>
      </w:r>
    </w:p>
    <w:p w:rsidR="00086DF6" w:rsidRPr="00086DF6" w:rsidRDefault="00086DF6" w:rsidP="00086DF6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сравнительный, оперативный;</w:t>
      </w:r>
    </w:p>
    <w:p w:rsidR="00086DF6" w:rsidRPr="00086DF6" w:rsidRDefault="00086DF6" w:rsidP="00086DF6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Формы фронтального контроля: предварительный, текущий и итоговый.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Контроль в виде </w:t>
      </w:r>
      <w:r w:rsidRPr="00EE653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оперативных проверок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4.8. Внутренний контроль в виде оперативных проверок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конфликтных ситуаций в отношениях между участниками образовательного процесса.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4.11. Внутренний контроль в виде </w:t>
      </w:r>
      <w:r w:rsidRPr="00EE6531">
        <w:rPr>
          <w:rFonts w:ascii="Times New Roman" w:eastAsia="Times New Roman" w:hAnsi="Times New Roman" w:cs="Times New Roman"/>
          <w:i/>
          <w:iCs/>
          <w:color w:val="383838"/>
          <w:sz w:val="26"/>
          <w:szCs w:val="26"/>
          <w:shd w:val="clear" w:color="auto" w:fill="FFFFFF"/>
          <w:lang w:eastAsia="ru-RU"/>
        </w:rPr>
        <w:t>мониторинга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 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086DF6" w:rsidRPr="00086DF6" w:rsidRDefault="00086DF6" w:rsidP="005E7A49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4.12. В зависимости от места проведения различают виды контроля:</w:t>
      </w:r>
    </w:p>
    <w:p w:rsidR="00086DF6" w:rsidRPr="00086DF6" w:rsidRDefault="00086DF6" w:rsidP="00086DF6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активный контроль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086DF6" w:rsidRPr="00086DF6" w:rsidRDefault="00086DF6" w:rsidP="00086DF6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камеральный контроль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изучение документальных материалов. (Продолжительность камерального контроля – не более пяти дней).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4.13. В зависимости от времени проведения и последовательности: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плановый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внеплановый (оперативный)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проводится не более двух дней по решению руководителя ДОУ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;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lastRenderedPageBreak/>
        <w:t>повторный контроль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предварительный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(предупредительный) контроль 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текущий контроль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непосредственное наблюдение за воспитательно-образовательным процессом. Текущий контроль ставит своей целью получить общее представление о деятельности работников возрастной группы в целом, об уровне педагогического процесса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</w:t>
      </w: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речевое, социально-коммуникативное, художественно-эстетическое.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промежуточный контроль;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эпизодический и периодический;</w:t>
      </w:r>
    </w:p>
    <w:p w:rsidR="00086DF6" w:rsidRPr="00086DF6" w:rsidRDefault="00086DF6" w:rsidP="00086DF6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итоговый контроль – изучение результатов работы за полугодие, учебный год и т.д. 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4.13.1 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Основаниями для формирования плана - графика планового внутреннего контроля являются:</w:t>
      </w:r>
    </w:p>
    <w:p w:rsidR="00086DF6" w:rsidRPr="00086DF6" w:rsidRDefault="00086DF6" w:rsidP="00086DF6">
      <w:pPr>
        <w:numPr>
          <w:ilvl w:val="0"/>
          <w:numId w:val="1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заявление соискателя (педагогического работника) на аттестацию;</w:t>
      </w:r>
    </w:p>
    <w:p w:rsidR="00086DF6" w:rsidRPr="00086DF6" w:rsidRDefault="00086DF6" w:rsidP="00086DF6">
      <w:pPr>
        <w:numPr>
          <w:ilvl w:val="0"/>
          <w:numId w:val="1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дата проведения последней проверки в отношении объекта контроля;</w:t>
      </w:r>
    </w:p>
    <w:p w:rsidR="00086DF6" w:rsidRPr="00086DF6" w:rsidRDefault="00086DF6" w:rsidP="00086DF6">
      <w:pPr>
        <w:numPr>
          <w:ilvl w:val="0"/>
          <w:numId w:val="1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необходимость оказания методической помощи педагогу вследствие низких результатов;</w:t>
      </w:r>
    </w:p>
    <w:p w:rsidR="00086DF6" w:rsidRPr="00086DF6" w:rsidRDefault="00086DF6" w:rsidP="00086DF6">
      <w:pPr>
        <w:numPr>
          <w:ilvl w:val="0"/>
          <w:numId w:val="1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4.13.3. 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Внеплановый (оперативный) контроль проводится в случае:</w:t>
      </w:r>
    </w:p>
    <w:p w:rsidR="00086DF6" w:rsidRPr="00086DF6" w:rsidRDefault="00086DF6" w:rsidP="00086DF6">
      <w:pPr>
        <w:numPr>
          <w:ilvl w:val="0"/>
          <w:numId w:val="1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086DF6" w:rsidRPr="00086DF6" w:rsidRDefault="00086DF6" w:rsidP="00086DF6">
      <w:pPr>
        <w:numPr>
          <w:ilvl w:val="0"/>
          <w:numId w:val="1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урегулирование конфликтных ситуаций в отношениях между участниками образовательного процесса);</w:t>
      </w:r>
    </w:p>
    <w:p w:rsidR="00086DF6" w:rsidRPr="00086DF6" w:rsidRDefault="00086DF6" w:rsidP="00086DF6">
      <w:pPr>
        <w:numPr>
          <w:ilvl w:val="0"/>
          <w:numId w:val="1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представлений и иной информации от органов прокуратуры и правоохранительных</w:t>
      </w:r>
    </w:p>
    <w:p w:rsidR="00086DF6" w:rsidRPr="00086DF6" w:rsidRDefault="00086DF6" w:rsidP="00086DF6">
      <w:pPr>
        <w:numPr>
          <w:ilvl w:val="0"/>
          <w:numId w:val="1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органов;</w:t>
      </w:r>
    </w:p>
    <w:p w:rsidR="00086DF6" w:rsidRPr="00086DF6" w:rsidRDefault="00086DF6" w:rsidP="00086DF6">
      <w:pPr>
        <w:numPr>
          <w:ilvl w:val="0"/>
          <w:numId w:val="1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4.14. 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По охвату объектов контроля используются следующие формы внутреннего контроля в ДОУ:</w:t>
      </w:r>
    </w:p>
    <w:p w:rsidR="00086DF6" w:rsidRPr="00086DF6" w:rsidRDefault="00086DF6" w:rsidP="00086DF6">
      <w:pPr>
        <w:numPr>
          <w:ilvl w:val="0"/>
          <w:numId w:val="1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персональный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086DF6" w:rsidRPr="00086DF6" w:rsidRDefault="00086DF6" w:rsidP="00086DF6">
      <w:pPr>
        <w:numPr>
          <w:ilvl w:val="0"/>
          <w:numId w:val="1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обобщающий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получение информации о состоянии образовательного процесса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4.15. 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Методы контроля (по используемым методам):</w:t>
      </w:r>
    </w:p>
    <w:p w:rsidR="00086DF6" w:rsidRPr="00086DF6" w:rsidRDefault="00086DF6" w:rsidP="005E7A49">
      <w:pPr>
        <w:numPr>
          <w:ilvl w:val="0"/>
          <w:numId w:val="14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тестирование;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анкетирование;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опрос;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наблюдение;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результатов детской деятельности;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документации;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самоанализ;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 с педагогами, родителями воспитанников, детьми;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смотр и смотр-конкурс;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собеседование;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результаты психолого-педагогического сопровождения воспитанников;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графический метод анализа результатов диагностики;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 статистической обработки данных;</w:t>
      </w:r>
    </w:p>
    <w:p w:rsidR="00086DF6" w:rsidRPr="00086DF6" w:rsidRDefault="00086DF6" w:rsidP="005E7A49">
      <w:pPr>
        <w:numPr>
          <w:ilvl w:val="0"/>
          <w:numId w:val="15"/>
        </w:num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оперативный разбор.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4.16. Внутренний контроль проводится в сроки,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4.17. 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Основаниями для продления сроков контроля могут быть:</w:t>
      </w:r>
    </w:p>
    <w:p w:rsidR="00086DF6" w:rsidRPr="00086DF6" w:rsidRDefault="00086DF6" w:rsidP="005E7A49">
      <w:pPr>
        <w:numPr>
          <w:ilvl w:val="0"/>
          <w:numId w:val="16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сложность объектов контроля и большой объем проверяемой информации;</w:t>
      </w:r>
    </w:p>
    <w:p w:rsidR="00086DF6" w:rsidRPr="00086DF6" w:rsidRDefault="00086DF6" w:rsidP="005E7A49">
      <w:pPr>
        <w:numPr>
          <w:ilvl w:val="0"/>
          <w:numId w:val="16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необходимость сбора дополнительной информации;</w:t>
      </w:r>
    </w:p>
    <w:p w:rsidR="00086DF6" w:rsidRPr="00086DF6" w:rsidRDefault="00086DF6" w:rsidP="005E7A49">
      <w:pPr>
        <w:numPr>
          <w:ilvl w:val="0"/>
          <w:numId w:val="16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086DF6" w:rsidRPr="00086DF6" w:rsidRDefault="00086DF6" w:rsidP="005E7A49">
      <w:pPr>
        <w:numPr>
          <w:ilvl w:val="0"/>
          <w:numId w:val="16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иные причины и обстоятельства, препятствующие достижению целей контроля.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shd w:val="clear" w:color="auto" w:fill="FFFFFF"/>
          <w:lang w:eastAsia="ru-RU"/>
        </w:rPr>
        <w:t>5. Организация подготовки проведения внутреннего контроля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5.1. Внутренний контроль осуществляет заведующий дошкольным образовательным учреждением, заместитель заведующего по учебно-воспитательной работе, специально созданная комиссия.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5.2. 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Подготовка к проведению контроля включает в себя:</w:t>
      </w:r>
    </w:p>
    <w:p w:rsidR="00086DF6" w:rsidRPr="00086DF6" w:rsidRDefault="00086DF6" w:rsidP="005E7A49">
      <w:pPr>
        <w:numPr>
          <w:ilvl w:val="0"/>
          <w:numId w:val="17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подготовку плана - задания (программы) контроля;</w:t>
      </w:r>
    </w:p>
    <w:p w:rsidR="00086DF6" w:rsidRPr="00086DF6" w:rsidRDefault="00086DF6" w:rsidP="005E7A49">
      <w:pPr>
        <w:numPr>
          <w:ilvl w:val="0"/>
          <w:numId w:val="17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086DF6" w:rsidRPr="00086DF6" w:rsidRDefault="00086DF6" w:rsidP="005E7A49">
      <w:pPr>
        <w:numPr>
          <w:ilvl w:val="0"/>
          <w:numId w:val="17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086DF6" w:rsidRPr="00086DF6" w:rsidRDefault="00086DF6" w:rsidP="005E7A49">
      <w:pPr>
        <w:numPr>
          <w:ilvl w:val="0"/>
          <w:numId w:val="17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доведение приказа до сведения коллектива дошкольного образовательного учреждения;</w:t>
      </w:r>
    </w:p>
    <w:p w:rsidR="00086DF6" w:rsidRPr="00086DF6" w:rsidRDefault="00086DF6" w:rsidP="005E7A49">
      <w:pPr>
        <w:numPr>
          <w:ilvl w:val="0"/>
          <w:numId w:val="17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086DF6" w:rsidRPr="00086DF6" w:rsidRDefault="00086DF6" w:rsidP="005E7A49">
      <w:pPr>
        <w:numPr>
          <w:ilvl w:val="0"/>
          <w:numId w:val="17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инструктаж членов комиссии.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5.3. 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Внутренний контроль проводится на основании приказа заведующего ДОУ о проведении контроля, в котором определяются:</w:t>
      </w:r>
    </w:p>
    <w:p w:rsidR="00086DF6" w:rsidRPr="00086DF6" w:rsidRDefault="00086DF6" w:rsidP="005E7A49">
      <w:pPr>
        <w:numPr>
          <w:ilvl w:val="0"/>
          <w:numId w:val="18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вид и тема контроля;</w:t>
      </w:r>
    </w:p>
    <w:p w:rsidR="00086DF6" w:rsidRPr="00086DF6" w:rsidRDefault="00086DF6" w:rsidP="005E7A49">
      <w:pPr>
        <w:numPr>
          <w:ilvl w:val="0"/>
          <w:numId w:val="18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сроки проведения контроля;</w:t>
      </w:r>
    </w:p>
    <w:p w:rsidR="00086DF6" w:rsidRPr="00086DF6" w:rsidRDefault="00086DF6" w:rsidP="005E7A49">
      <w:pPr>
        <w:numPr>
          <w:ilvl w:val="0"/>
          <w:numId w:val="18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086DF6" w:rsidRPr="00086DF6" w:rsidRDefault="00086DF6" w:rsidP="005E7A49">
      <w:pPr>
        <w:numPr>
          <w:ilvl w:val="0"/>
          <w:numId w:val="18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сроки предоставления итоговых материалов;</w:t>
      </w:r>
    </w:p>
    <w:p w:rsidR="00086DF6" w:rsidRPr="00086DF6" w:rsidRDefault="00086DF6" w:rsidP="005E7A49">
      <w:pPr>
        <w:numPr>
          <w:ilvl w:val="0"/>
          <w:numId w:val="18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план - задание на проведение контроля.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5.6. Продолжительность тематических или комплексных проверок составляет от 10-14 дней с посещением не более 5 НОД и других мероприятий в дошкольном образовательном учреждении.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5.10. 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086DF6" w:rsidRPr="00086DF6" w:rsidRDefault="00086DF6" w:rsidP="005E7A49">
      <w:pPr>
        <w:numPr>
          <w:ilvl w:val="0"/>
          <w:numId w:val="19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законодательные и иные нормативные правовые акты, регламентирующие деятельность контролируемого объекта;</w:t>
      </w:r>
    </w:p>
    <w:p w:rsidR="00086DF6" w:rsidRPr="00086DF6" w:rsidRDefault="00086DF6" w:rsidP="005E7A49">
      <w:pPr>
        <w:numPr>
          <w:ilvl w:val="0"/>
          <w:numId w:val="19"/>
        </w:numPr>
        <w:shd w:val="clear" w:color="auto" w:fill="FFFFFF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заместитель заведующей по УВР может посещать непосредственно образовательную деятельность без предварительного предупреждения.</w:t>
      </w:r>
    </w:p>
    <w:p w:rsidR="00086DF6" w:rsidRPr="00086DF6" w:rsidRDefault="00086DF6" w:rsidP="00EE65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shd w:val="clear" w:color="auto" w:fill="FFFFFF"/>
          <w:lang w:eastAsia="ru-RU"/>
        </w:rPr>
        <w:t>6. Организация проведения внутреннего контроля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6.1. 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u w:val="single"/>
          <w:shd w:val="clear" w:color="auto" w:fill="FFFFFF"/>
          <w:lang w:eastAsia="ru-RU"/>
        </w:rPr>
        <w:t>Основания для внутреннего контроля:</w:t>
      </w:r>
    </w:p>
    <w:p w:rsidR="00086DF6" w:rsidRPr="00086DF6" w:rsidRDefault="00086DF6" w:rsidP="005E7A49">
      <w:pPr>
        <w:numPr>
          <w:ilvl w:val="0"/>
          <w:numId w:val="20"/>
        </w:num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заявление педагогического работника на аттестацию;</w:t>
      </w:r>
    </w:p>
    <w:p w:rsidR="00086DF6" w:rsidRPr="00086DF6" w:rsidRDefault="00086DF6" w:rsidP="005E7A49">
      <w:pPr>
        <w:numPr>
          <w:ilvl w:val="0"/>
          <w:numId w:val="20"/>
        </w:num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плановый контроль;</w:t>
      </w:r>
    </w:p>
    <w:p w:rsidR="00086DF6" w:rsidRPr="00086DF6" w:rsidRDefault="00086DF6" w:rsidP="005E7A49">
      <w:pPr>
        <w:numPr>
          <w:ilvl w:val="0"/>
          <w:numId w:val="20"/>
        </w:num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проверка состояния дел для подготовки управленческих решений;</w:t>
      </w:r>
    </w:p>
    <w:p w:rsidR="00086DF6" w:rsidRPr="00086DF6" w:rsidRDefault="00086DF6" w:rsidP="005E7A49">
      <w:pPr>
        <w:numPr>
          <w:ilvl w:val="0"/>
          <w:numId w:val="20"/>
        </w:num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обращение физических и юридических лиц по поводу нарушений в области образования.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6.3. 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Перед началом контроля проверяющий (председатель комиссии):</w:t>
      </w:r>
    </w:p>
    <w:p w:rsidR="00086DF6" w:rsidRPr="00086DF6" w:rsidRDefault="00086DF6" w:rsidP="005E7A49">
      <w:pPr>
        <w:numPr>
          <w:ilvl w:val="0"/>
          <w:numId w:val="21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086DF6" w:rsidRPr="00086DF6" w:rsidRDefault="00086DF6" w:rsidP="005E7A49">
      <w:pPr>
        <w:numPr>
          <w:ilvl w:val="0"/>
          <w:numId w:val="21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086DF6" w:rsidRPr="00086DF6" w:rsidRDefault="00086DF6" w:rsidP="005E7A49">
      <w:pPr>
        <w:numPr>
          <w:ilvl w:val="0"/>
          <w:numId w:val="21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выясняет все существенные обстоятельства, касающиеся предмета контроля;</w:t>
      </w:r>
    </w:p>
    <w:p w:rsidR="00086DF6" w:rsidRPr="00086DF6" w:rsidRDefault="00086DF6" w:rsidP="005E7A49">
      <w:pPr>
        <w:numPr>
          <w:ilvl w:val="0"/>
          <w:numId w:val="21"/>
        </w:numPr>
        <w:shd w:val="clear" w:color="auto" w:fill="FFFFFF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086DF6" w:rsidRPr="00086DF6" w:rsidRDefault="00086DF6" w:rsidP="00086DF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i/>
          <w:iCs/>
          <w:color w:val="383838"/>
          <w:sz w:val="26"/>
          <w:szCs w:val="26"/>
          <w:shd w:val="clear" w:color="auto" w:fill="FFFFFF"/>
          <w:lang w:eastAsia="ru-RU"/>
        </w:rPr>
        <w:t>6.8. Личностно-профессиональный (персональный контроль)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6.8.1. Личностно-профессиональный контроль предполагает изучение и анализ педагогической деятельности отдельного педагога.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6.8.2. В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u w:val="single"/>
          <w:shd w:val="clear" w:color="auto" w:fill="FFFFFF"/>
          <w:lang w:eastAsia="ru-RU"/>
        </w:rPr>
        <w:t>ходе персонального контроля заведующий ДОУ изучает:</w:t>
      </w:r>
    </w:p>
    <w:p w:rsidR="00086DF6" w:rsidRPr="00086DF6" w:rsidRDefault="00086DF6" w:rsidP="005E7A49">
      <w:pPr>
        <w:numPr>
          <w:ilvl w:val="0"/>
          <w:numId w:val="22"/>
        </w:numPr>
        <w:shd w:val="clear" w:color="auto" w:fill="FFFFFF"/>
        <w:spacing w:after="0" w:line="360" w:lineRule="atLeast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086DF6" w:rsidRPr="00086DF6" w:rsidRDefault="00086DF6" w:rsidP="005E7A49">
      <w:pPr>
        <w:numPr>
          <w:ilvl w:val="0"/>
          <w:numId w:val="22"/>
        </w:numPr>
        <w:shd w:val="clear" w:color="auto" w:fill="FFFFFF"/>
        <w:spacing w:after="0" w:line="360" w:lineRule="atLeast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086DF6" w:rsidRPr="00086DF6" w:rsidRDefault="00086DF6" w:rsidP="005E7A49">
      <w:pPr>
        <w:numPr>
          <w:ilvl w:val="0"/>
          <w:numId w:val="22"/>
        </w:numPr>
        <w:shd w:val="clear" w:color="auto" w:fill="FFFFFF"/>
        <w:spacing w:after="0" w:line="360" w:lineRule="atLeast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результаты работы педагога и пути их достижения;</w:t>
      </w:r>
    </w:p>
    <w:p w:rsidR="00086DF6" w:rsidRPr="00086DF6" w:rsidRDefault="00086DF6" w:rsidP="005E7A49">
      <w:pPr>
        <w:numPr>
          <w:ilvl w:val="0"/>
          <w:numId w:val="22"/>
        </w:numPr>
        <w:shd w:val="clear" w:color="auto" w:fill="FFFFFF"/>
        <w:spacing w:after="0" w:line="360" w:lineRule="atLeast"/>
        <w:ind w:left="-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способы повышения профессиональной квалификации педагога.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6.8.3. 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u w:val="single"/>
          <w:shd w:val="clear" w:color="auto" w:fill="FFFFFF"/>
          <w:lang w:eastAsia="ru-RU"/>
        </w:rPr>
        <w:t>При осуществлении персонального контроля заведующий ДОУ имеет право:</w:t>
      </w:r>
    </w:p>
    <w:p w:rsidR="00086DF6" w:rsidRPr="00086DF6" w:rsidRDefault="00086DF6" w:rsidP="005E7A49">
      <w:pPr>
        <w:numPr>
          <w:ilvl w:val="0"/>
          <w:numId w:val="23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086DF6" w:rsidRPr="00086DF6" w:rsidRDefault="00086DF6" w:rsidP="005E7A49">
      <w:pPr>
        <w:numPr>
          <w:ilvl w:val="0"/>
          <w:numId w:val="23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086DF6" w:rsidRPr="00086DF6" w:rsidRDefault="00086DF6" w:rsidP="005E7A49">
      <w:pPr>
        <w:numPr>
          <w:ilvl w:val="0"/>
          <w:numId w:val="23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проводить экспертизу педагогической деятельности;</w:t>
      </w:r>
    </w:p>
    <w:p w:rsidR="00086DF6" w:rsidRPr="00086DF6" w:rsidRDefault="00086DF6" w:rsidP="005E7A49">
      <w:pPr>
        <w:numPr>
          <w:ilvl w:val="0"/>
          <w:numId w:val="23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086DF6" w:rsidRPr="00086DF6" w:rsidRDefault="00086DF6" w:rsidP="005E7A49">
      <w:pPr>
        <w:numPr>
          <w:ilvl w:val="0"/>
          <w:numId w:val="23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086DF6" w:rsidRPr="00086DF6" w:rsidRDefault="00086DF6" w:rsidP="005E7A49">
      <w:pPr>
        <w:numPr>
          <w:ilvl w:val="0"/>
          <w:numId w:val="23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делать выводы и принимать управленческие решения.</w:t>
      </w:r>
    </w:p>
    <w:p w:rsidR="00086DF6" w:rsidRPr="00086DF6" w:rsidRDefault="00086DF6" w:rsidP="005E7A49">
      <w:pPr>
        <w:shd w:val="clear" w:color="auto" w:fill="FFFFFF"/>
        <w:spacing w:after="0" w:line="360" w:lineRule="atLeast"/>
        <w:ind w:left="-794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6.8.4. 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Работник ДОУ, подлежащий контролю, должен:</w:t>
      </w:r>
    </w:p>
    <w:p w:rsidR="00086DF6" w:rsidRPr="00086DF6" w:rsidRDefault="00086DF6" w:rsidP="005E7A49">
      <w:pPr>
        <w:numPr>
          <w:ilvl w:val="0"/>
          <w:numId w:val="24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своевременно предоставить все необходимые для достижения целей контроля, материалы и документы;</w:t>
      </w:r>
    </w:p>
    <w:p w:rsidR="00086DF6" w:rsidRPr="00086DF6" w:rsidRDefault="00086DF6" w:rsidP="005E7A49">
      <w:pPr>
        <w:numPr>
          <w:ilvl w:val="0"/>
          <w:numId w:val="24"/>
        </w:numPr>
        <w:shd w:val="clear" w:color="auto" w:fill="FFFFFF"/>
        <w:spacing w:after="0" w:line="360" w:lineRule="atLeast"/>
        <w:ind w:left="-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давать устные и письменные объяснения по существу предмета контроля.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6.8.5. 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При проведении контроля работник, подлежащий контролю, имеет право:</w:t>
      </w:r>
    </w:p>
    <w:p w:rsidR="00086DF6" w:rsidRPr="00086DF6" w:rsidRDefault="00086DF6" w:rsidP="005E7A49">
      <w:pPr>
        <w:numPr>
          <w:ilvl w:val="0"/>
          <w:numId w:val="2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знать сроки контроля и критерии оценки его деятельности;</w:t>
      </w:r>
    </w:p>
    <w:p w:rsidR="00086DF6" w:rsidRPr="00086DF6" w:rsidRDefault="00086DF6" w:rsidP="005E7A49">
      <w:pPr>
        <w:numPr>
          <w:ilvl w:val="0"/>
          <w:numId w:val="2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знать цель, содержание, виды, формы и методы контроля;</w:t>
      </w:r>
    </w:p>
    <w:p w:rsidR="00086DF6" w:rsidRPr="00086DF6" w:rsidRDefault="00086DF6" w:rsidP="005E7A49">
      <w:pPr>
        <w:numPr>
          <w:ilvl w:val="0"/>
          <w:numId w:val="2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знакомиться со своими правами и обязанностями;</w:t>
      </w:r>
    </w:p>
    <w:p w:rsidR="00086DF6" w:rsidRPr="00086DF6" w:rsidRDefault="00086DF6" w:rsidP="005E7A49">
      <w:pPr>
        <w:numPr>
          <w:ilvl w:val="0"/>
          <w:numId w:val="2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обжаловать действия председателя и членов комиссии (проверяющего);</w:t>
      </w:r>
    </w:p>
    <w:p w:rsidR="00086DF6" w:rsidRPr="00086DF6" w:rsidRDefault="00086DF6" w:rsidP="005E7A49">
      <w:pPr>
        <w:numPr>
          <w:ilvl w:val="0"/>
          <w:numId w:val="2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знакомиться с актами или итоговыми документами по результатам контроля, прилагать к нему письменные возражения и объяснения по итоговому документу в 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целом или по его отдельным положениям, а также документы (их заверенные копии), подтверждающие обоснованность возражений;</w:t>
      </w:r>
    </w:p>
    <w:p w:rsidR="00086DF6" w:rsidRPr="00086DF6" w:rsidRDefault="00086DF6" w:rsidP="005E7A49">
      <w:pPr>
        <w:numPr>
          <w:ilvl w:val="0"/>
          <w:numId w:val="2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6.8.6. По результатам персонального контроля деятельности педагога оформляется справка.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i/>
          <w:iCs/>
          <w:color w:val="383838"/>
          <w:sz w:val="26"/>
          <w:szCs w:val="26"/>
          <w:shd w:val="clear" w:color="auto" w:fill="FFFFFF"/>
          <w:lang w:eastAsia="ru-RU"/>
        </w:rPr>
        <w:t>6.9. Тематический контроль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6.9.1. Тематический контроль в ДОУ проводится по отдельным проблемам деятельности дошкольного образовательного учреждения.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6.9.6. </w:t>
      </w: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u w:val="single"/>
          <w:shd w:val="clear" w:color="auto" w:fill="FFFFFF"/>
          <w:lang w:eastAsia="ru-RU"/>
        </w:rPr>
        <w:t>В ходе тематического контроля:</w:t>
      </w:r>
    </w:p>
    <w:p w:rsidR="00086DF6" w:rsidRPr="00086DF6" w:rsidRDefault="00086DF6" w:rsidP="005E7A49">
      <w:pPr>
        <w:numPr>
          <w:ilvl w:val="0"/>
          <w:numId w:val="2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проводятся тематические исследования (анкетирование, тестирование);</w:t>
      </w:r>
    </w:p>
    <w:p w:rsidR="00086DF6" w:rsidRPr="00086DF6" w:rsidRDefault="00086DF6" w:rsidP="005E7A49">
      <w:pPr>
        <w:numPr>
          <w:ilvl w:val="0"/>
          <w:numId w:val="2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6.9.8.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6.9.9. Результаты тематического контроля оформляются в виде аналитической справки.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6.9.10. Результаты тематического контроля нескольких педагогов могут быть оформлены одним документом.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i/>
          <w:iCs/>
          <w:color w:val="383838"/>
          <w:sz w:val="26"/>
          <w:szCs w:val="26"/>
          <w:shd w:val="clear" w:color="auto" w:fill="FFFFFF"/>
          <w:lang w:eastAsia="ru-RU"/>
        </w:rPr>
        <w:t>6.10. Комплексная оценка деятельности ДОУ (</w:t>
      </w:r>
      <w:proofErr w:type="spellStart"/>
      <w:r w:rsidRPr="00EE6531">
        <w:rPr>
          <w:rFonts w:ascii="Times New Roman" w:eastAsia="Times New Roman" w:hAnsi="Times New Roman" w:cs="Times New Roman"/>
          <w:b/>
          <w:bCs/>
          <w:i/>
          <w:iCs/>
          <w:color w:val="383838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EE6531">
        <w:rPr>
          <w:rFonts w:ascii="Times New Roman" w:eastAsia="Times New Roman" w:hAnsi="Times New Roman" w:cs="Times New Roman"/>
          <w:b/>
          <w:bCs/>
          <w:i/>
          <w:iCs/>
          <w:color w:val="383838"/>
          <w:sz w:val="26"/>
          <w:szCs w:val="26"/>
          <w:shd w:val="clear" w:color="auto" w:fill="FFFFFF"/>
          <w:lang w:eastAsia="ru-RU"/>
        </w:rPr>
        <w:t>)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6.10.1. Комплексная оценка деятельности дошкольного образовательного учреждения (</w:t>
      </w:r>
      <w:proofErr w:type="spellStart"/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) проводится с целью получения полной информации о состоянии образовательного процесса в детском саду (соблюдение законодательства в области образования и контроль качества образования) в целом.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lastRenderedPageBreak/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6.10.3.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6.10.6. При получении положительных результатов данный приказ снимается с контроля.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6.10.7. Результаты комплексной оценки (</w:t>
      </w:r>
      <w:proofErr w:type="spellStart"/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) оформляются в виде самоанализа деятельности и публикуются на сайте дошкольного образовательного учреждения.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7. Организация подведения итогов внутреннего контроля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По завершении внутреннего контроля в ДОУ председатель комиссии:</w:t>
      </w:r>
    </w:p>
    <w:p w:rsidR="00086DF6" w:rsidRPr="00086DF6" w:rsidRDefault="00086DF6" w:rsidP="005E7A49">
      <w:pPr>
        <w:numPr>
          <w:ilvl w:val="0"/>
          <w:numId w:val="27"/>
        </w:numPr>
        <w:shd w:val="clear" w:color="auto" w:fill="FFFFFF"/>
        <w:spacing w:after="0" w:line="360" w:lineRule="atLeast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086DF6" w:rsidRPr="00086DF6" w:rsidRDefault="00086DF6" w:rsidP="005E7A49">
      <w:pPr>
        <w:numPr>
          <w:ilvl w:val="0"/>
          <w:numId w:val="27"/>
        </w:numPr>
        <w:shd w:val="clear" w:color="auto" w:fill="FFFFFF"/>
        <w:spacing w:after="0" w:line="360" w:lineRule="atLeast"/>
        <w:ind w:lef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обобщает и систематизирует весь материал.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7.2. 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Результаты контроля могут представляться в форме: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акта (в случаях, когда не требуется углубленная обработка и анализ собранной информации);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аналитической справки;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справки о результатах проверки;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служебной записки;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доклада о состоянии дел по проверяемому вопросу;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схемы анализа занятий;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карты наблюдений;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карты анализа предметно-развивающей среды;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схемы обследования детей;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карты анализа выполнения образовательной программы;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итоговые листы (протоколы) уровня развития детей;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педагогических часов и др.;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индивидуальной работ;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письменного ответа на жалобу или заявление;</w:t>
      </w:r>
    </w:p>
    <w:p w:rsidR="00086DF6" w:rsidRPr="00086DF6" w:rsidRDefault="00086DF6" w:rsidP="005E7A49">
      <w:pPr>
        <w:numPr>
          <w:ilvl w:val="0"/>
          <w:numId w:val="28"/>
        </w:numPr>
        <w:shd w:val="clear" w:color="auto" w:fill="FFFFFF"/>
        <w:spacing w:after="0" w:line="36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иной форме.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7.8. 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Структура и содержание итогового документа должны отражать: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дату и номер приказа, на основании которого проведено контрольное мероприятие;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фамилии, инициалы и должности членов комиссии;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дату, время и место проведения контроля;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объективность основывается на непосредственном наблюдении и изучении результатов деятельности;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подписи председателя и всех членов комиссии;</w:t>
      </w:r>
    </w:p>
    <w:p w:rsidR="00086DF6" w:rsidRPr="00086DF6" w:rsidRDefault="00086DF6" w:rsidP="005E7A49">
      <w:pPr>
        <w:numPr>
          <w:ilvl w:val="0"/>
          <w:numId w:val="29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запись отдельного мнения члена комиссии, отличного от мнения большинства.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086DF6" w:rsidRPr="00086DF6" w:rsidRDefault="00086DF6" w:rsidP="00086DF6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 w:firstLine="85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</w:t>
      </w:r>
      <w:r w:rsidRPr="00086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7.13. Результаты контроля ряда работников дошкольного образовательного учреждения могут быть оформлены одним документом.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086DF6" w:rsidRPr="00086DF6" w:rsidRDefault="00086DF6" w:rsidP="005E7A49">
      <w:pPr>
        <w:numPr>
          <w:ilvl w:val="0"/>
          <w:numId w:val="30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обязательных для исполнения требований или недостатков, а также по обобщению и трансляции положительного опыта работы;</w:t>
      </w:r>
    </w:p>
    <w:p w:rsidR="00086DF6" w:rsidRPr="00086DF6" w:rsidRDefault="00086DF6" w:rsidP="005E7A49">
      <w:pPr>
        <w:numPr>
          <w:ilvl w:val="0"/>
          <w:numId w:val="30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обсуждения материалов контроля коллегиальным органом ДОУ (например, Педагогическим советом и т.д.);</w:t>
      </w:r>
    </w:p>
    <w:p w:rsidR="00086DF6" w:rsidRPr="00086DF6" w:rsidRDefault="00086DF6" w:rsidP="005E7A49">
      <w:pPr>
        <w:numPr>
          <w:ilvl w:val="0"/>
          <w:numId w:val="30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086DF6" w:rsidRPr="00086DF6" w:rsidRDefault="00086DF6" w:rsidP="005E7A49">
      <w:pPr>
        <w:numPr>
          <w:ilvl w:val="0"/>
          <w:numId w:val="30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проведение повторного контроля с привлечением определенных специалистов (экспертов);</w:t>
      </w:r>
    </w:p>
    <w:p w:rsidR="00086DF6" w:rsidRPr="00086DF6" w:rsidRDefault="00086DF6" w:rsidP="005E7A49">
      <w:pPr>
        <w:numPr>
          <w:ilvl w:val="0"/>
          <w:numId w:val="30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определения дисциплинарной ответственности должностных лиц дошкольного образовательного учреждения;</w:t>
      </w:r>
    </w:p>
    <w:p w:rsidR="00086DF6" w:rsidRPr="00086DF6" w:rsidRDefault="00086DF6" w:rsidP="005E7A49">
      <w:pPr>
        <w:numPr>
          <w:ilvl w:val="0"/>
          <w:numId w:val="30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иные решения в пределах своей компетенции.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7.18. 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:rsidR="00086DF6" w:rsidRPr="00086DF6" w:rsidRDefault="00086DF6" w:rsidP="005E7A49">
      <w:pPr>
        <w:numPr>
          <w:ilvl w:val="0"/>
          <w:numId w:val="3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приказ о проведении контроля с утвержденным планом-заданием;</w:t>
      </w:r>
    </w:p>
    <w:p w:rsidR="00086DF6" w:rsidRPr="00086DF6" w:rsidRDefault="00086DF6" w:rsidP="005E7A49">
      <w:pPr>
        <w:numPr>
          <w:ilvl w:val="0"/>
          <w:numId w:val="3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итоговый документ по результатам проверки;</w:t>
      </w:r>
    </w:p>
    <w:p w:rsidR="00086DF6" w:rsidRPr="00086DF6" w:rsidRDefault="00086DF6" w:rsidP="005E7A49">
      <w:pPr>
        <w:numPr>
          <w:ilvl w:val="0"/>
          <w:numId w:val="3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итоговый приказ по результатам внутреннего контроля;</w:t>
      </w:r>
    </w:p>
    <w:p w:rsidR="00086DF6" w:rsidRPr="00086DF6" w:rsidRDefault="00086DF6" w:rsidP="005E7A49">
      <w:pPr>
        <w:numPr>
          <w:ilvl w:val="0"/>
          <w:numId w:val="3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086DF6" w:rsidRPr="00086DF6" w:rsidRDefault="00086DF6" w:rsidP="005E7A49">
      <w:pPr>
        <w:numPr>
          <w:ilvl w:val="0"/>
          <w:numId w:val="3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:rsidR="00086DF6" w:rsidRPr="00086DF6" w:rsidRDefault="00086DF6" w:rsidP="005E7A49">
      <w:pPr>
        <w:numPr>
          <w:ilvl w:val="0"/>
          <w:numId w:val="3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сформированное «дело» хранится в дошкольном образовательном учреждении в соответствии с номенклатурой дел.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7.19. 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086DF6" w:rsidRPr="00086DF6" w:rsidRDefault="00086DF6" w:rsidP="005E7A49">
      <w:pPr>
        <w:numPr>
          <w:ilvl w:val="0"/>
          <w:numId w:val="32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:rsidR="00086DF6" w:rsidRPr="00086DF6" w:rsidRDefault="00086DF6" w:rsidP="005E7A49">
      <w:pPr>
        <w:numPr>
          <w:ilvl w:val="0"/>
          <w:numId w:val="32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оценка уровня развития воспитанников может производиться по трехуровневой шкале: высокий, средний, низкий;</w:t>
      </w:r>
    </w:p>
    <w:p w:rsidR="00086DF6" w:rsidRPr="00086DF6" w:rsidRDefault="00086DF6" w:rsidP="005E7A49">
      <w:pPr>
        <w:numPr>
          <w:ilvl w:val="0"/>
          <w:numId w:val="32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086DF6" w:rsidRPr="00086DF6" w:rsidRDefault="00086DF6" w:rsidP="005E7A49">
      <w:p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- мероприятие (занятие) целей достигло полностью;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мероприятие (занятие) целей достигло частично;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мероприятие (занятие) поставленных целей не достигло;</w:t>
      </w:r>
    </w:p>
    <w:p w:rsidR="00086DF6" w:rsidRPr="00086DF6" w:rsidRDefault="00086DF6" w:rsidP="005E7A49">
      <w:pPr>
        <w:numPr>
          <w:ilvl w:val="0"/>
          <w:numId w:val="33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8. Организация контроля исполнения рекомендаций (предписаний) по итогам внутреннего контроля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086DF6" w:rsidRPr="00086DF6" w:rsidRDefault="00086DF6" w:rsidP="005E7A49">
      <w:pPr>
        <w:numPr>
          <w:ilvl w:val="0"/>
          <w:numId w:val="34"/>
        </w:numPr>
        <w:shd w:val="clear" w:color="auto" w:fill="FFFFFF"/>
        <w:spacing w:after="0" w:line="360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086DF6" w:rsidRPr="00086DF6" w:rsidRDefault="00086DF6" w:rsidP="005E7A49">
      <w:pPr>
        <w:numPr>
          <w:ilvl w:val="0"/>
          <w:numId w:val="34"/>
        </w:numPr>
        <w:shd w:val="clear" w:color="auto" w:fill="FFFFFF"/>
        <w:spacing w:after="0" w:line="360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086DF6" w:rsidRPr="00086DF6" w:rsidRDefault="00086DF6" w:rsidP="005E7A49">
      <w:pPr>
        <w:numPr>
          <w:ilvl w:val="0"/>
          <w:numId w:val="34"/>
        </w:numPr>
        <w:shd w:val="clear" w:color="auto" w:fill="FFFFFF"/>
        <w:spacing w:after="0" w:line="360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shd w:val="clear" w:color="auto" w:fill="FFFFFF"/>
          <w:lang w:eastAsia="ru-RU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9. Права, ответственность и обязанности лиц, осуществляющих внутренний контроль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9.1. Права, ответственность и обязанности лиц, осуществляющих контроль, определяются настоящим Положением и приказами заведующего о проведении контроля.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9.2. 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При проведении внутреннего контроля председатель комиссии: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осуществляет общее руководство членами комиссии;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распределяет между ними обязанности в соответствии с планом - заданием;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устанавливает порядок работы комиссии при проведении внутреннего контроля;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дает членам комиссии указания, обязательные для исполнения;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обеспечивает сохранность и возврат полученных оригиналов документов;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вносит предложения об изменении объема и сроков контроля;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086DF6" w:rsidRPr="00086DF6" w:rsidRDefault="00086DF6" w:rsidP="005E7A49">
      <w:pPr>
        <w:numPr>
          <w:ilvl w:val="0"/>
          <w:numId w:val="3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9.4. 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Председатель и члены комиссии (проверяющий) обязаны: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проявлять тактичное отношение к проверяемому работнику во время проведения контрольных мероприятий;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придерживаться сроков проведения планового внутреннего контроля;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соблюдать цель, задачи и принципы внутреннего контроля;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осуществлять качественную подготовку к проведению контроля;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качественно и объективно анализировать и оценивать деятельность контролируемого объекта;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устраняемости</w:t>
      </w:r>
      <w:proofErr w:type="spellEnd"/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их в процессе проверки;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помочь составить комплекс мер по устранению недостатков, выявленных в ходе контроля;</w:t>
      </w:r>
    </w:p>
    <w:p w:rsidR="00086DF6" w:rsidRPr="00086DF6" w:rsidRDefault="00086DF6" w:rsidP="005E7A49">
      <w:pPr>
        <w:numPr>
          <w:ilvl w:val="0"/>
          <w:numId w:val="36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9.5. Члены комиссии в рамках проведения внутреннего контроля обязаны выполнять распоряжения председателя комиссии. </w:t>
      </w:r>
      <w:r w:rsidRPr="00086DF6">
        <w:rPr>
          <w:rFonts w:ascii="Times New Roman" w:eastAsia="Times New Roman" w:hAnsi="Times New Roman" w:cs="Times New Roman"/>
          <w:color w:val="FFFFFF"/>
          <w:sz w:val="26"/>
          <w:szCs w:val="26"/>
          <w:shd w:val="clear" w:color="auto" w:fill="FFFFFF"/>
          <w:lang w:eastAsia="ru-RU"/>
        </w:rPr>
        <w:t>Источник – это сайт http://ohrana-tryda.com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9.6. 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Лица, осуществляющие внутренний контроль, вправе: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требовать и получать устные разъяснения по существу контролируемых вопросов;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наблюдать за деятельностью работника, подлежащего контролю;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осуществлять экспертизу качества образования;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рекомендовать методическим структурам трансляцию элементов ценного опыта педагога;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переносить сроки проверки по просьбе проверяемого лица;</w:t>
      </w:r>
    </w:p>
    <w:p w:rsidR="00086DF6" w:rsidRPr="00086DF6" w:rsidRDefault="00086DF6" w:rsidP="005E7A49">
      <w:pPr>
        <w:numPr>
          <w:ilvl w:val="0"/>
          <w:numId w:val="37"/>
        </w:numPr>
        <w:shd w:val="clear" w:color="auto" w:fill="FFFFFF"/>
        <w:spacing w:after="0" w:line="360" w:lineRule="atLeast"/>
        <w:ind w:lef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объективность, полноту и обоснованность сделанных ими в ходе контроля выводов и предложений;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качество исполнения плана – задания;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превышение в ходе контроля своих полномочий;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ознакомление с итогами контроля работника ДОУ до вынесения результатов на широкое обсуждение;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срыв сроков проведения контроля;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качество проведения анализа деятельности работника;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086DF6" w:rsidRPr="00086DF6" w:rsidRDefault="00086DF6" w:rsidP="005E7A49">
      <w:pPr>
        <w:numPr>
          <w:ilvl w:val="0"/>
          <w:numId w:val="38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доказательность выводов по итогам проверки.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10. Компетенция и полномочия заведующего ДОУ при организации и проведении внутреннего контроля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10.1. Заведующий ДОУ и (или) по его поручению заместитель заведующего по УВР,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10.1.1. 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Контроль за содержанием образования в ДОУ:</w:t>
      </w:r>
    </w:p>
    <w:p w:rsidR="00086DF6" w:rsidRPr="00086DF6" w:rsidRDefault="00086DF6" w:rsidP="005E7A49">
      <w:pPr>
        <w:numPr>
          <w:ilvl w:val="0"/>
          <w:numId w:val="39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анализ развития воспитанника, включающий педагогическую диагностику и уровень достижений ребенка;</w:t>
      </w:r>
    </w:p>
    <w:p w:rsidR="00086DF6" w:rsidRPr="00086DF6" w:rsidRDefault="00086DF6" w:rsidP="005E7A49">
      <w:pPr>
        <w:numPr>
          <w:ilvl w:val="0"/>
          <w:numId w:val="39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анализ выполнения разделов образовательной программы;</w:t>
      </w:r>
    </w:p>
    <w:p w:rsidR="00086DF6" w:rsidRPr="00086DF6" w:rsidRDefault="00086DF6" w:rsidP="005E7A49">
      <w:pPr>
        <w:numPr>
          <w:ilvl w:val="0"/>
          <w:numId w:val="39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анализ программно-методического обеспечения в дошкольном образовательном учреждении.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10.1.2. 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Контроль за охраной жизни и здоровья воспитанников ДОУ:</w:t>
      </w:r>
    </w:p>
    <w:p w:rsidR="00086DF6" w:rsidRPr="00086DF6" w:rsidRDefault="00086DF6" w:rsidP="005E7A49">
      <w:pPr>
        <w:numPr>
          <w:ilvl w:val="0"/>
          <w:numId w:val="4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анализ санитарно-гигиенических условий дошкольного образовательного учреждения;</w:t>
      </w:r>
    </w:p>
    <w:p w:rsidR="00086DF6" w:rsidRPr="00086DF6" w:rsidRDefault="00086DF6" w:rsidP="005E7A49">
      <w:pPr>
        <w:numPr>
          <w:ilvl w:val="0"/>
          <w:numId w:val="4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анализ соблюдения правил охраны труда и инструкции по охране жизни и здоровья детей;</w:t>
      </w:r>
    </w:p>
    <w:p w:rsidR="00086DF6" w:rsidRPr="00086DF6" w:rsidRDefault="00086DF6" w:rsidP="005E7A49">
      <w:pPr>
        <w:numPr>
          <w:ilvl w:val="0"/>
          <w:numId w:val="4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анализ уровня здоровья воспитанников детского сада;</w:t>
      </w:r>
    </w:p>
    <w:p w:rsidR="00086DF6" w:rsidRPr="00086DF6" w:rsidRDefault="00086DF6" w:rsidP="005E7A49">
      <w:pPr>
        <w:numPr>
          <w:ilvl w:val="0"/>
          <w:numId w:val="4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анализ организации деятельности детей в течение дня.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10.1.3. 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Контроль за профессиональной компетентностью педагогов:</w:t>
      </w:r>
    </w:p>
    <w:p w:rsidR="00086DF6" w:rsidRPr="00086DF6" w:rsidRDefault="00086DF6" w:rsidP="005E7A49">
      <w:pPr>
        <w:numPr>
          <w:ilvl w:val="0"/>
          <w:numId w:val="41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086DF6" w:rsidRPr="00086DF6" w:rsidRDefault="00086DF6" w:rsidP="005E7A49">
      <w:pPr>
        <w:numPr>
          <w:ilvl w:val="0"/>
          <w:numId w:val="41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компетентность в образовательной политике;</w:t>
      </w:r>
    </w:p>
    <w:p w:rsidR="00086DF6" w:rsidRPr="00086DF6" w:rsidRDefault="00086DF6" w:rsidP="005E7A49">
      <w:pPr>
        <w:numPr>
          <w:ilvl w:val="0"/>
          <w:numId w:val="41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профессиональную креативность;</w:t>
      </w:r>
    </w:p>
    <w:p w:rsidR="00086DF6" w:rsidRPr="00086DF6" w:rsidRDefault="00086DF6" w:rsidP="005E7A49">
      <w:pPr>
        <w:numPr>
          <w:ilvl w:val="0"/>
          <w:numId w:val="41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профессиональную </w:t>
      </w:r>
      <w:proofErr w:type="spellStart"/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коммуникативность</w:t>
      </w:r>
      <w:proofErr w:type="spellEnd"/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086DF6" w:rsidRPr="00086DF6" w:rsidRDefault="00086DF6" w:rsidP="005E7A49">
      <w:pPr>
        <w:numPr>
          <w:ilvl w:val="0"/>
          <w:numId w:val="41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компетентность в области самообразования;</w:t>
      </w:r>
    </w:p>
    <w:p w:rsidR="00086DF6" w:rsidRPr="00086DF6" w:rsidRDefault="00086DF6" w:rsidP="005E7A49">
      <w:pPr>
        <w:numPr>
          <w:ilvl w:val="0"/>
          <w:numId w:val="41"/>
        </w:numPr>
        <w:shd w:val="clear" w:color="auto" w:fill="FFFFFF"/>
        <w:spacing w:after="0" w:line="360" w:lineRule="atLeast"/>
        <w:ind w:lef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проверку планов воспитательно-образовательной деятельности.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 </w:t>
      </w:r>
      <w:r w:rsidRPr="00086DF6">
        <w:rPr>
          <w:rFonts w:ascii="Times New Roman" w:eastAsia="Times New Roman" w:hAnsi="Times New Roman" w:cs="Times New Roman"/>
          <w:color w:val="FFFFFF"/>
          <w:sz w:val="26"/>
          <w:szCs w:val="26"/>
          <w:shd w:val="clear" w:color="auto" w:fill="FFFFFF"/>
          <w:lang w:eastAsia="ru-RU"/>
        </w:rPr>
        <w:t>Из стран</w:t>
      </w:r>
      <w:r w:rsidR="00EE6531">
        <w:rPr>
          <w:rFonts w:ascii="Times New Roman" w:eastAsia="Times New Roman" w:hAnsi="Times New Roman" w:cs="Times New Roman"/>
          <w:color w:val="FFFFFF"/>
          <w:sz w:val="26"/>
          <w:szCs w:val="26"/>
          <w:shd w:val="clear" w:color="auto" w:fill="FFFFFF"/>
          <w:lang w:eastAsia="ru-RU"/>
        </w:rPr>
        <w:t>ицы положения http://</w:t>
      </w:r>
      <w:r w:rsidRPr="00086DF6">
        <w:rPr>
          <w:rFonts w:ascii="Times New Roman" w:eastAsia="Times New Roman" w:hAnsi="Times New Roman" w:cs="Times New Roman"/>
          <w:color w:val="FFFFFF"/>
          <w:sz w:val="26"/>
          <w:szCs w:val="26"/>
          <w:shd w:val="clear" w:color="auto" w:fill="FFFFFF"/>
          <w:lang w:eastAsia="ru-RU"/>
        </w:rPr>
        <w:t>a.com/node/2189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 w:right="150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EE6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 Заключительные положения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11.1. 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 w:right="31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11.2. Все изменения и дополнения, вносимые в настоящее Положение, оформляются в</w:t>
      </w: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письменной форме в соответствии действующим законодательством Российской Федерации.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086DF6" w:rsidRPr="00086DF6" w:rsidRDefault="00086DF6" w:rsidP="00EE65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086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0190C" w:rsidRPr="00EE6531" w:rsidRDefault="00B0190C" w:rsidP="00EE6531">
      <w:pPr>
        <w:ind w:left="-567"/>
        <w:rPr>
          <w:rFonts w:ascii="Times New Roman" w:hAnsi="Times New Roman" w:cs="Times New Roman"/>
          <w:sz w:val="26"/>
          <w:szCs w:val="26"/>
        </w:rPr>
      </w:pPr>
    </w:p>
    <w:sectPr w:rsidR="00B0190C" w:rsidRPr="00EE6531" w:rsidSect="00CC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6D0"/>
    <w:multiLevelType w:val="multilevel"/>
    <w:tmpl w:val="1A9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00F0"/>
    <w:multiLevelType w:val="multilevel"/>
    <w:tmpl w:val="586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C09"/>
    <w:multiLevelType w:val="multilevel"/>
    <w:tmpl w:val="BE06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D178E"/>
    <w:multiLevelType w:val="multilevel"/>
    <w:tmpl w:val="BC26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D5946"/>
    <w:multiLevelType w:val="multilevel"/>
    <w:tmpl w:val="32C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661B0"/>
    <w:multiLevelType w:val="multilevel"/>
    <w:tmpl w:val="E800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6758A"/>
    <w:multiLevelType w:val="multilevel"/>
    <w:tmpl w:val="E6E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4210"/>
    <w:multiLevelType w:val="multilevel"/>
    <w:tmpl w:val="61B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9543B"/>
    <w:multiLevelType w:val="hybridMultilevel"/>
    <w:tmpl w:val="4442F0E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28561C66"/>
    <w:multiLevelType w:val="multilevel"/>
    <w:tmpl w:val="645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F115D"/>
    <w:multiLevelType w:val="multilevel"/>
    <w:tmpl w:val="1DACD1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1">
    <w:nsid w:val="2B2A145F"/>
    <w:multiLevelType w:val="multilevel"/>
    <w:tmpl w:val="764E1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b w:val="0"/>
      </w:rPr>
    </w:lvl>
  </w:abstractNum>
  <w:abstractNum w:abstractNumId="12">
    <w:nsid w:val="2BF74C8C"/>
    <w:multiLevelType w:val="multilevel"/>
    <w:tmpl w:val="C04A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065CF"/>
    <w:multiLevelType w:val="multilevel"/>
    <w:tmpl w:val="F0A2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557DC"/>
    <w:multiLevelType w:val="multilevel"/>
    <w:tmpl w:val="C7B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501FA"/>
    <w:multiLevelType w:val="multilevel"/>
    <w:tmpl w:val="1C66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A4C25"/>
    <w:multiLevelType w:val="multilevel"/>
    <w:tmpl w:val="B44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A119E"/>
    <w:multiLevelType w:val="multilevel"/>
    <w:tmpl w:val="12F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E48E3"/>
    <w:multiLevelType w:val="multilevel"/>
    <w:tmpl w:val="FAD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87052"/>
    <w:multiLevelType w:val="multilevel"/>
    <w:tmpl w:val="7152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CA2C32"/>
    <w:multiLevelType w:val="multilevel"/>
    <w:tmpl w:val="79C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92450C"/>
    <w:multiLevelType w:val="multilevel"/>
    <w:tmpl w:val="205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0638C"/>
    <w:multiLevelType w:val="multilevel"/>
    <w:tmpl w:val="891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F3538B"/>
    <w:multiLevelType w:val="multilevel"/>
    <w:tmpl w:val="97F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FC32BF"/>
    <w:multiLevelType w:val="multilevel"/>
    <w:tmpl w:val="F6EE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9354E4"/>
    <w:multiLevelType w:val="multilevel"/>
    <w:tmpl w:val="0F40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7C10B0"/>
    <w:multiLevelType w:val="multilevel"/>
    <w:tmpl w:val="BDA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8023EE"/>
    <w:multiLevelType w:val="multilevel"/>
    <w:tmpl w:val="21D4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22A53"/>
    <w:multiLevelType w:val="multilevel"/>
    <w:tmpl w:val="D42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02A40"/>
    <w:multiLevelType w:val="multilevel"/>
    <w:tmpl w:val="97F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E77B8D"/>
    <w:multiLevelType w:val="multilevel"/>
    <w:tmpl w:val="4F96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21FBA"/>
    <w:multiLevelType w:val="multilevel"/>
    <w:tmpl w:val="C94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96F8D"/>
    <w:multiLevelType w:val="multilevel"/>
    <w:tmpl w:val="973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F3E88"/>
    <w:multiLevelType w:val="multilevel"/>
    <w:tmpl w:val="4808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37972"/>
    <w:multiLevelType w:val="multilevel"/>
    <w:tmpl w:val="B058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5963FD"/>
    <w:multiLevelType w:val="multilevel"/>
    <w:tmpl w:val="34A2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C41259"/>
    <w:multiLevelType w:val="multilevel"/>
    <w:tmpl w:val="3B6E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214CA1"/>
    <w:multiLevelType w:val="multilevel"/>
    <w:tmpl w:val="0B4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C0BA2"/>
    <w:multiLevelType w:val="multilevel"/>
    <w:tmpl w:val="0822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3518E"/>
    <w:multiLevelType w:val="multilevel"/>
    <w:tmpl w:val="F6D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7A4F05"/>
    <w:multiLevelType w:val="multilevel"/>
    <w:tmpl w:val="56B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76AC0"/>
    <w:multiLevelType w:val="multilevel"/>
    <w:tmpl w:val="20F2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22092D"/>
    <w:multiLevelType w:val="multilevel"/>
    <w:tmpl w:val="71A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F01B7"/>
    <w:multiLevelType w:val="multilevel"/>
    <w:tmpl w:val="025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403288"/>
    <w:multiLevelType w:val="multilevel"/>
    <w:tmpl w:val="9C0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40"/>
  </w:num>
  <w:num w:numId="5">
    <w:abstractNumId w:val="35"/>
  </w:num>
  <w:num w:numId="6">
    <w:abstractNumId w:val="0"/>
  </w:num>
  <w:num w:numId="7">
    <w:abstractNumId w:val="16"/>
  </w:num>
  <w:num w:numId="8">
    <w:abstractNumId w:val="21"/>
  </w:num>
  <w:num w:numId="9">
    <w:abstractNumId w:val="39"/>
  </w:num>
  <w:num w:numId="10">
    <w:abstractNumId w:val="44"/>
  </w:num>
  <w:num w:numId="11">
    <w:abstractNumId w:val="20"/>
  </w:num>
  <w:num w:numId="12">
    <w:abstractNumId w:val="7"/>
  </w:num>
  <w:num w:numId="13">
    <w:abstractNumId w:val="9"/>
  </w:num>
  <w:num w:numId="14">
    <w:abstractNumId w:val="41"/>
  </w:num>
  <w:num w:numId="15">
    <w:abstractNumId w:val="31"/>
  </w:num>
  <w:num w:numId="16">
    <w:abstractNumId w:val="42"/>
  </w:num>
  <w:num w:numId="17">
    <w:abstractNumId w:val="18"/>
  </w:num>
  <w:num w:numId="18">
    <w:abstractNumId w:val="33"/>
  </w:num>
  <w:num w:numId="19">
    <w:abstractNumId w:val="24"/>
  </w:num>
  <w:num w:numId="20">
    <w:abstractNumId w:val="37"/>
  </w:num>
  <w:num w:numId="21">
    <w:abstractNumId w:val="19"/>
  </w:num>
  <w:num w:numId="22">
    <w:abstractNumId w:val="26"/>
  </w:num>
  <w:num w:numId="23">
    <w:abstractNumId w:val="25"/>
  </w:num>
  <w:num w:numId="24">
    <w:abstractNumId w:val="5"/>
  </w:num>
  <w:num w:numId="25">
    <w:abstractNumId w:val="43"/>
  </w:num>
  <w:num w:numId="26">
    <w:abstractNumId w:val="12"/>
  </w:num>
  <w:num w:numId="27">
    <w:abstractNumId w:val="14"/>
  </w:num>
  <w:num w:numId="28">
    <w:abstractNumId w:val="2"/>
  </w:num>
  <w:num w:numId="29">
    <w:abstractNumId w:val="6"/>
  </w:num>
  <w:num w:numId="30">
    <w:abstractNumId w:val="17"/>
  </w:num>
  <w:num w:numId="31">
    <w:abstractNumId w:val="1"/>
  </w:num>
  <w:num w:numId="32">
    <w:abstractNumId w:val="27"/>
  </w:num>
  <w:num w:numId="33">
    <w:abstractNumId w:val="30"/>
  </w:num>
  <w:num w:numId="34">
    <w:abstractNumId w:val="4"/>
  </w:num>
  <w:num w:numId="35">
    <w:abstractNumId w:val="32"/>
  </w:num>
  <w:num w:numId="36">
    <w:abstractNumId w:val="3"/>
  </w:num>
  <w:num w:numId="37">
    <w:abstractNumId w:val="36"/>
  </w:num>
  <w:num w:numId="38">
    <w:abstractNumId w:val="38"/>
  </w:num>
  <w:num w:numId="39">
    <w:abstractNumId w:val="15"/>
  </w:num>
  <w:num w:numId="40">
    <w:abstractNumId w:val="13"/>
  </w:num>
  <w:num w:numId="41">
    <w:abstractNumId w:val="34"/>
  </w:num>
  <w:num w:numId="42">
    <w:abstractNumId w:val="10"/>
  </w:num>
  <w:num w:numId="43">
    <w:abstractNumId w:val="11"/>
  </w:num>
  <w:num w:numId="44">
    <w:abstractNumId w:val="8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DF6"/>
    <w:rsid w:val="00086DF6"/>
    <w:rsid w:val="0018776C"/>
    <w:rsid w:val="001F4A50"/>
    <w:rsid w:val="003C095E"/>
    <w:rsid w:val="00591C8A"/>
    <w:rsid w:val="005E7A49"/>
    <w:rsid w:val="00B0190C"/>
    <w:rsid w:val="00BC471A"/>
    <w:rsid w:val="00C17184"/>
    <w:rsid w:val="00CA0371"/>
    <w:rsid w:val="00CC16C3"/>
    <w:rsid w:val="00CD3CC1"/>
    <w:rsid w:val="00D46D7D"/>
    <w:rsid w:val="00D717B8"/>
    <w:rsid w:val="00EE6531"/>
    <w:rsid w:val="00F34E5A"/>
    <w:rsid w:val="00F6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DF6"/>
    <w:rPr>
      <w:b/>
      <w:bCs/>
    </w:rPr>
  </w:style>
  <w:style w:type="character" w:styleId="a5">
    <w:name w:val="Emphasis"/>
    <w:basedOn w:val="a0"/>
    <w:uiPriority w:val="20"/>
    <w:qFormat/>
    <w:rsid w:val="00086DF6"/>
    <w:rPr>
      <w:i/>
      <w:iCs/>
    </w:rPr>
  </w:style>
  <w:style w:type="character" w:customStyle="1" w:styleId="fontstyle01">
    <w:name w:val="fontstyle01"/>
    <w:basedOn w:val="a0"/>
    <w:rsid w:val="00D46D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46D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</cp:lastModifiedBy>
  <cp:revision>9</cp:revision>
  <cp:lastPrinted>2024-05-10T16:09:00Z</cp:lastPrinted>
  <dcterms:created xsi:type="dcterms:W3CDTF">2024-05-09T22:49:00Z</dcterms:created>
  <dcterms:modified xsi:type="dcterms:W3CDTF">2024-06-17T21:30:00Z</dcterms:modified>
</cp:coreProperties>
</file>